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Borders>
          <w:insideH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307"/>
        <w:gridCol w:w="4688"/>
      </w:tblGrid>
      <w:tr w:rsidR="008E3224" w:rsidRPr="000B6D08" w:rsidTr="00B34C02">
        <w:trPr>
          <w:cantSplit/>
        </w:trPr>
        <w:tc>
          <w:tcPr>
            <w:tcW w:w="2655" w:type="pct"/>
            <w:shd w:val="clear" w:color="auto" w:fill="auto"/>
          </w:tcPr>
          <w:p w:rsidR="008E3224" w:rsidRPr="00774BDE" w:rsidRDefault="008E3224" w:rsidP="00F6068E">
            <w:pPr>
              <w:rPr>
                <w:lang w:val="en-US"/>
              </w:rPr>
            </w:pPr>
          </w:p>
          <w:p w:rsidR="008E3224" w:rsidRDefault="003F198A" w:rsidP="00F6068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-55245</wp:posOffset>
                  </wp:positionV>
                  <wp:extent cx="609600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3224" w:rsidRDefault="008E3224" w:rsidP="00F6068E">
            <w:pPr>
              <w:spacing w:line="264" w:lineRule="auto"/>
              <w:ind w:left="551" w:hanging="551"/>
              <w:jc w:val="center"/>
              <w:rPr>
                <w:b/>
                <w:bCs/>
              </w:rPr>
            </w:pPr>
          </w:p>
          <w:p w:rsidR="008E3224" w:rsidRDefault="008E3224" w:rsidP="00F6068E">
            <w:pPr>
              <w:spacing w:line="264" w:lineRule="auto"/>
              <w:jc w:val="center"/>
              <w:rPr>
                <w:b/>
                <w:bCs/>
              </w:rPr>
            </w:pPr>
          </w:p>
          <w:p w:rsidR="008E3224" w:rsidRDefault="008E3224" w:rsidP="00F6068E">
            <w:pPr>
              <w:spacing w:line="264" w:lineRule="auto"/>
              <w:jc w:val="center"/>
              <w:rPr>
                <w:b/>
                <w:bCs/>
              </w:rPr>
            </w:pPr>
          </w:p>
          <w:p w:rsidR="008E3224" w:rsidRPr="00CF1E3F" w:rsidRDefault="008E3224" w:rsidP="00F6068E">
            <w:pPr>
              <w:spacing w:line="264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E3224" w:rsidRPr="0016342B" w:rsidRDefault="008E3224" w:rsidP="00F6068E">
            <w:pPr>
              <w:spacing w:line="264" w:lineRule="auto"/>
              <w:jc w:val="center"/>
              <w:rPr>
                <w:b/>
                <w:bCs/>
              </w:rPr>
            </w:pPr>
            <w:r w:rsidRPr="0016342B">
              <w:rPr>
                <w:b/>
                <w:bCs/>
              </w:rPr>
              <w:t>МИНИСТЕРСТВО</w:t>
            </w:r>
          </w:p>
          <w:p w:rsidR="008E3224" w:rsidRPr="0016342B" w:rsidRDefault="008E3224" w:rsidP="00F6068E">
            <w:pPr>
              <w:spacing w:line="264" w:lineRule="auto"/>
              <w:jc w:val="center"/>
              <w:rPr>
                <w:b/>
                <w:bCs/>
                <w:caps/>
              </w:rPr>
            </w:pPr>
            <w:r w:rsidRPr="0016342B">
              <w:rPr>
                <w:b/>
                <w:bCs/>
                <w:caps/>
              </w:rPr>
              <w:t>ОБРАЗОВАНИЯ и науки</w:t>
            </w:r>
          </w:p>
          <w:p w:rsidR="008E3224" w:rsidRPr="0016342B" w:rsidRDefault="008E3224" w:rsidP="00F6068E">
            <w:pPr>
              <w:jc w:val="center"/>
              <w:rPr>
                <w:b/>
                <w:bCs/>
                <w:caps/>
              </w:rPr>
            </w:pPr>
            <w:r w:rsidRPr="0016342B">
              <w:rPr>
                <w:b/>
                <w:bCs/>
                <w:caps/>
              </w:rPr>
              <w:t>российской федерации</w:t>
            </w:r>
          </w:p>
          <w:p w:rsidR="008E3224" w:rsidRPr="00292FA0" w:rsidRDefault="008E3224" w:rsidP="00F6068E">
            <w:pPr>
              <w:pStyle w:val="a4"/>
              <w:ind w:firstLine="0"/>
              <w:jc w:val="center"/>
              <w:rPr>
                <w:b/>
                <w:bCs/>
                <w:sz w:val="20"/>
              </w:rPr>
            </w:pPr>
            <w:r w:rsidRPr="00292FA0">
              <w:rPr>
                <w:b/>
                <w:bCs/>
                <w:sz w:val="20"/>
              </w:rPr>
              <w:t>(МИНОБРНАУКИ РОССИИ)</w:t>
            </w:r>
          </w:p>
          <w:p w:rsidR="008E3224" w:rsidRPr="00CF1E3F" w:rsidRDefault="008E3224" w:rsidP="00F6068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8E3224" w:rsidRPr="00997980" w:rsidRDefault="008E3224" w:rsidP="00F6068E">
            <w:pPr>
              <w:pStyle w:val="a4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Департамент государственной политики в сфере высшего образования</w:t>
            </w:r>
          </w:p>
          <w:p w:rsidR="008E3224" w:rsidRPr="00997980" w:rsidRDefault="008E3224" w:rsidP="00F6068E">
            <w:pPr>
              <w:spacing w:after="180"/>
              <w:jc w:val="center"/>
              <w:rPr>
                <w:rFonts w:cs="JournalSans"/>
              </w:rPr>
            </w:pPr>
            <w:r w:rsidRPr="0016342B">
              <w:t>_____</w:t>
            </w:r>
            <w:r>
              <w:rPr>
                <w:rFonts w:cs="JournalSans"/>
              </w:rPr>
              <w:t>____</w:t>
            </w:r>
          </w:p>
          <w:p w:rsidR="008E3224" w:rsidRPr="00B35681" w:rsidRDefault="008E3224" w:rsidP="00F6068E">
            <w:pPr>
              <w:jc w:val="center"/>
            </w:pPr>
            <w:r w:rsidRPr="00B35681">
              <w:t>Тверская ул., д. 11, Москва, 125993.</w:t>
            </w:r>
          </w:p>
          <w:p w:rsidR="008E3224" w:rsidRPr="003D17F0" w:rsidRDefault="008E3224" w:rsidP="00F6068E">
            <w:pPr>
              <w:jc w:val="center"/>
            </w:pPr>
            <w:r w:rsidRPr="00B35681">
              <w:t>Тел.</w:t>
            </w:r>
            <w:r>
              <w:t xml:space="preserve"> (495) 629-76-22</w:t>
            </w:r>
            <w:r w:rsidRPr="003D17F0">
              <w:t>.</w:t>
            </w:r>
          </w:p>
          <w:p w:rsidR="008E3224" w:rsidRPr="008E3224" w:rsidRDefault="008E3224" w:rsidP="00F6068E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B35681">
              <w:rPr>
                <w:sz w:val="20"/>
                <w:lang w:val="en-US"/>
              </w:rPr>
              <w:t>E</w:t>
            </w:r>
            <w:r w:rsidRPr="008E3224">
              <w:rPr>
                <w:sz w:val="20"/>
                <w:lang w:val="en-US"/>
              </w:rPr>
              <w:t>-</w:t>
            </w:r>
            <w:r w:rsidRPr="00B35681">
              <w:rPr>
                <w:sz w:val="20"/>
                <w:lang w:val="en-US"/>
              </w:rPr>
              <w:t>mail</w:t>
            </w:r>
            <w:r w:rsidRPr="008E3224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d</w:t>
            </w:r>
            <w:r w:rsidRPr="008E3224">
              <w:rPr>
                <w:sz w:val="20"/>
                <w:lang w:val="en-US"/>
              </w:rPr>
              <w:t>05@</w:t>
            </w:r>
            <w:r w:rsidRPr="00B35681">
              <w:rPr>
                <w:sz w:val="20"/>
                <w:lang w:val="en-US"/>
              </w:rPr>
              <w:t>mon</w:t>
            </w:r>
            <w:r w:rsidRPr="008E3224">
              <w:rPr>
                <w:sz w:val="20"/>
                <w:lang w:val="en-US"/>
              </w:rPr>
              <w:t>.</w:t>
            </w:r>
            <w:r w:rsidRPr="00B35681">
              <w:rPr>
                <w:sz w:val="20"/>
                <w:lang w:val="en-US"/>
              </w:rPr>
              <w:t>gov</w:t>
            </w:r>
            <w:r w:rsidRPr="008E3224">
              <w:rPr>
                <w:sz w:val="20"/>
                <w:lang w:val="en-US"/>
              </w:rPr>
              <w:t>.</w:t>
            </w:r>
            <w:r w:rsidRPr="00B35681">
              <w:rPr>
                <w:sz w:val="20"/>
                <w:lang w:val="en-US"/>
              </w:rPr>
              <w:t>ru</w:t>
            </w:r>
          </w:p>
          <w:p w:rsidR="008E3224" w:rsidRPr="00CF1E3F" w:rsidRDefault="008E3224" w:rsidP="00F6068E">
            <w:pPr>
              <w:spacing w:before="200" w:line="200" w:lineRule="atLeast"/>
              <w:jc w:val="center"/>
              <w:rPr>
                <w:lang w:val="en-US"/>
              </w:rPr>
            </w:pPr>
            <w:r w:rsidRPr="00CF1E3F">
              <w:rPr>
                <w:lang w:val="en-US"/>
              </w:rPr>
              <w:t>________________ № __________</w:t>
            </w:r>
          </w:p>
          <w:p w:rsidR="008E3224" w:rsidRPr="00CF1E3F" w:rsidRDefault="008E3224" w:rsidP="00F6068E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2345" w:type="pct"/>
            <w:shd w:val="clear" w:color="auto" w:fill="auto"/>
          </w:tcPr>
          <w:p w:rsidR="008E3224" w:rsidRDefault="008E3224" w:rsidP="00445656">
            <w:pPr>
              <w:pStyle w:val="a4"/>
              <w:spacing w:line="240" w:lineRule="auto"/>
              <w:ind w:left="1235" w:firstLine="0"/>
              <w:jc w:val="left"/>
            </w:pPr>
          </w:p>
          <w:p w:rsidR="008E3224" w:rsidRDefault="008E3224" w:rsidP="00445656">
            <w:pPr>
              <w:pStyle w:val="a4"/>
              <w:spacing w:line="240" w:lineRule="auto"/>
              <w:ind w:left="1235" w:firstLine="0"/>
              <w:jc w:val="left"/>
            </w:pPr>
          </w:p>
          <w:p w:rsidR="00C0393D" w:rsidRDefault="00C0393D" w:rsidP="00B34C02">
            <w:pPr>
              <w:rPr>
                <w:sz w:val="28"/>
                <w:szCs w:val="28"/>
              </w:rPr>
            </w:pPr>
          </w:p>
          <w:p w:rsidR="00C0393D" w:rsidRDefault="00C0393D" w:rsidP="00B34C02">
            <w:pPr>
              <w:rPr>
                <w:sz w:val="28"/>
                <w:szCs w:val="28"/>
              </w:rPr>
            </w:pPr>
          </w:p>
          <w:p w:rsidR="005948E8" w:rsidRDefault="005948E8" w:rsidP="00B34C02">
            <w:pPr>
              <w:rPr>
                <w:sz w:val="28"/>
                <w:szCs w:val="28"/>
              </w:rPr>
            </w:pPr>
          </w:p>
          <w:p w:rsidR="00B34C02" w:rsidRDefault="00B34C02" w:rsidP="00B34C02">
            <w:pPr>
              <w:rPr>
                <w:sz w:val="28"/>
                <w:szCs w:val="28"/>
              </w:rPr>
            </w:pPr>
            <w:r w:rsidRPr="00522745">
              <w:rPr>
                <w:sz w:val="28"/>
                <w:szCs w:val="28"/>
              </w:rPr>
              <w:t>Руководителям образовательных организаций высшего образования</w:t>
            </w:r>
          </w:p>
          <w:p w:rsidR="00B34C02" w:rsidRDefault="00B34C02" w:rsidP="00B34C02">
            <w:pPr>
              <w:rPr>
                <w:sz w:val="28"/>
                <w:szCs w:val="28"/>
              </w:rPr>
            </w:pPr>
          </w:p>
          <w:p w:rsidR="00A726A1" w:rsidRPr="00A726A1" w:rsidRDefault="00A726A1" w:rsidP="005948E8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3A7B" w:rsidRDefault="00283A7B" w:rsidP="00413255">
      <w:pPr>
        <w:pStyle w:val="af0"/>
        <w:tabs>
          <w:tab w:val="left" w:pos="4253"/>
        </w:tabs>
        <w:spacing w:after="0"/>
        <w:ind w:right="5952"/>
        <w:jc w:val="left"/>
      </w:pPr>
    </w:p>
    <w:p w:rsidR="005948E8" w:rsidRDefault="001C50B0" w:rsidP="00091BE2">
      <w:pPr>
        <w:pStyle w:val="Style6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948E8">
        <w:rPr>
          <w:rFonts w:ascii="Times New Roman" w:hAnsi="Times New Roman"/>
          <w:sz w:val="28"/>
          <w:szCs w:val="28"/>
        </w:rPr>
        <w:t>Департамент государственной полит</w:t>
      </w:r>
      <w:r w:rsidR="003E6EF1" w:rsidRPr="005948E8">
        <w:rPr>
          <w:rFonts w:ascii="Times New Roman" w:hAnsi="Times New Roman"/>
          <w:sz w:val="28"/>
          <w:szCs w:val="28"/>
        </w:rPr>
        <w:t xml:space="preserve">ики в сфере высшего образования  </w:t>
      </w:r>
      <w:r w:rsidRPr="005948E8">
        <w:rPr>
          <w:rFonts w:ascii="Times New Roman" w:hAnsi="Times New Roman"/>
          <w:sz w:val="28"/>
          <w:szCs w:val="28"/>
        </w:rPr>
        <w:t>Минобрнауки России</w:t>
      </w:r>
      <w:r w:rsidR="007425AC" w:rsidRPr="005948E8">
        <w:rPr>
          <w:rFonts w:ascii="Times New Roman" w:hAnsi="Times New Roman"/>
          <w:sz w:val="28"/>
          <w:szCs w:val="28"/>
        </w:rPr>
        <w:t xml:space="preserve">информирует, что </w:t>
      </w:r>
      <w:r w:rsidR="00185921" w:rsidRPr="005948E8">
        <w:rPr>
          <w:rFonts w:ascii="Times New Roman" w:hAnsi="Times New Roman"/>
          <w:sz w:val="28"/>
          <w:szCs w:val="28"/>
        </w:rPr>
        <w:t xml:space="preserve">в </w:t>
      </w:r>
      <w:r w:rsidR="005948E8" w:rsidRPr="005948E8">
        <w:rPr>
          <w:rFonts w:ascii="Times New Roman" w:hAnsi="Times New Roman"/>
          <w:sz w:val="28"/>
          <w:szCs w:val="28"/>
        </w:rPr>
        <w:t>рамках реализации мероприятий Государственной программы «Доступная среда на 2011-2020 годы» и Межведомственного комплексного плана мероприятий по обеспечению доступности профессионального образования для инвалидов и лиц с ограниченными возможностями здоровья на 2016 - 2018 годы</w:t>
      </w:r>
      <w:r w:rsidR="005948E8">
        <w:rPr>
          <w:rFonts w:ascii="Times New Roman" w:hAnsi="Times New Roman"/>
          <w:sz w:val="28"/>
          <w:szCs w:val="28"/>
        </w:rPr>
        <w:t>,</w:t>
      </w:r>
      <w:r w:rsidR="00185921" w:rsidRPr="005948E8">
        <w:rPr>
          <w:rFonts w:ascii="Times New Roman" w:hAnsi="Times New Roman"/>
          <w:sz w:val="28"/>
          <w:szCs w:val="28"/>
        </w:rPr>
        <w:t>приказ</w:t>
      </w:r>
      <w:r w:rsidR="005948E8" w:rsidRPr="005948E8">
        <w:rPr>
          <w:rFonts w:ascii="Times New Roman" w:hAnsi="Times New Roman"/>
          <w:sz w:val="28"/>
          <w:szCs w:val="28"/>
        </w:rPr>
        <w:t>ом</w:t>
      </w:r>
      <w:r w:rsidR="00185921" w:rsidRPr="005948E8">
        <w:rPr>
          <w:rFonts w:ascii="Times New Roman" w:hAnsi="Times New Roman"/>
          <w:sz w:val="28"/>
          <w:szCs w:val="28"/>
        </w:rPr>
        <w:t>Минобрнауки России от 20 октября 2017 г. № 1021«О внесении изменений в перечень образовательных организаций высшего образования, на базе которых создаются ресурсные учебно-методические центры по обучению инвалидов и лиц с ограниченными возможностями здоровья, утвержденный приказом Министерства образования и науки Российской Федерации от 5 сентября 2016 г. № 1135»</w:t>
      </w:r>
      <w:r w:rsidR="005948E8">
        <w:rPr>
          <w:rFonts w:ascii="Times New Roman" w:hAnsi="Times New Roman"/>
          <w:sz w:val="28"/>
          <w:szCs w:val="28"/>
        </w:rPr>
        <w:t>определен перечень образовательных организаций высшего образования</w:t>
      </w:r>
      <w:r w:rsidR="00076447">
        <w:rPr>
          <w:rFonts w:ascii="Times New Roman" w:hAnsi="Times New Roman"/>
          <w:sz w:val="28"/>
          <w:szCs w:val="28"/>
        </w:rPr>
        <w:t xml:space="preserve">, сформировавших </w:t>
      </w:r>
      <w:r w:rsidR="005948E8" w:rsidRPr="005948E8">
        <w:rPr>
          <w:rFonts w:ascii="Times New Roman" w:hAnsi="Times New Roman"/>
          <w:sz w:val="28"/>
          <w:szCs w:val="28"/>
        </w:rPr>
        <w:t>сеть ресурсных учебно-методических центров по обучению лиц с инвалидностью на базе образовательных организаций высшего образования (далее – РУМЦ).</w:t>
      </w:r>
    </w:p>
    <w:p w:rsidR="002D7EFA" w:rsidRPr="006325D6" w:rsidRDefault="002D7EFA" w:rsidP="00091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523B">
        <w:rPr>
          <w:sz w:val="28"/>
          <w:szCs w:val="28"/>
        </w:rPr>
        <w:t xml:space="preserve">еть </w:t>
      </w:r>
      <w:r>
        <w:rPr>
          <w:sz w:val="28"/>
          <w:szCs w:val="28"/>
        </w:rPr>
        <w:t xml:space="preserve">РУМЦ </w:t>
      </w:r>
      <w:r w:rsidRPr="00F1523B">
        <w:rPr>
          <w:sz w:val="28"/>
          <w:szCs w:val="28"/>
        </w:rPr>
        <w:t>созда</w:t>
      </w:r>
      <w:r>
        <w:rPr>
          <w:sz w:val="28"/>
          <w:szCs w:val="28"/>
        </w:rPr>
        <w:t>ется с целью повышения эффективности системы сопровождения деятельности вузов по обучению инвалидов и ре</w:t>
      </w:r>
      <w:r w:rsidRPr="006325D6">
        <w:rPr>
          <w:sz w:val="28"/>
          <w:szCs w:val="28"/>
        </w:rPr>
        <w:t>ализации следующих функций:</w:t>
      </w:r>
    </w:p>
    <w:p w:rsidR="002D7EFA" w:rsidRPr="006325D6" w:rsidRDefault="002D7EFA" w:rsidP="00091BE2">
      <w:pPr>
        <w:pStyle w:val="af6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5D6">
        <w:rPr>
          <w:rFonts w:ascii="Times New Roman" w:hAnsi="Times New Roman" w:cs="Times New Roman"/>
          <w:sz w:val="28"/>
          <w:szCs w:val="28"/>
        </w:rPr>
        <w:t xml:space="preserve">консалтинг вузов на закреплённой территории (не менее 2 субъектов РФ); </w:t>
      </w:r>
    </w:p>
    <w:p w:rsidR="002D7EFA" w:rsidRPr="006325D6" w:rsidRDefault="002D7EFA" w:rsidP="00091BE2">
      <w:pPr>
        <w:pStyle w:val="af6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5D6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состояния инклюзивного образования; </w:t>
      </w:r>
    </w:p>
    <w:p w:rsidR="002D7EFA" w:rsidRPr="006325D6" w:rsidRDefault="002D7EFA" w:rsidP="00091BE2">
      <w:pPr>
        <w:pStyle w:val="af6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5D6">
        <w:rPr>
          <w:rFonts w:ascii="Times New Roman" w:hAnsi="Times New Roman" w:cs="Times New Roman"/>
          <w:sz w:val="28"/>
          <w:szCs w:val="28"/>
        </w:rPr>
        <w:t>методическое и ресурсное сопровождение реализации инклюзивного образования;</w:t>
      </w:r>
    </w:p>
    <w:p w:rsidR="002D7EFA" w:rsidRPr="006325D6" w:rsidRDefault="002D7EFA" w:rsidP="00091BE2">
      <w:pPr>
        <w:pStyle w:val="af6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5D6"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вузов по вопросам организации обучения инвалидов и создание центров коллективного пользования специальными техническими средствами, а также </w:t>
      </w:r>
      <w:r w:rsidRPr="006325D6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325D6">
        <w:rPr>
          <w:rFonts w:ascii="Times New Roman" w:hAnsi="Times New Roman" w:cs="Times New Roman"/>
          <w:sz w:val="28"/>
          <w:szCs w:val="28"/>
        </w:rPr>
        <w:t>-центров по вопросам инклюзивного обучения;</w:t>
      </w:r>
    </w:p>
    <w:p w:rsidR="002D7EFA" w:rsidRPr="006325D6" w:rsidRDefault="002D7EFA" w:rsidP="00091BE2">
      <w:pPr>
        <w:pStyle w:val="af6"/>
        <w:numPr>
          <w:ilvl w:val="0"/>
          <w:numId w:val="5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5D6">
        <w:rPr>
          <w:rFonts w:ascii="Times New Roman" w:hAnsi="Times New Roman" w:cs="Times New Roman"/>
          <w:sz w:val="28"/>
          <w:szCs w:val="28"/>
        </w:rPr>
        <w:t xml:space="preserve">сопровождение обучения инвалидов.   </w:t>
      </w:r>
    </w:p>
    <w:p w:rsidR="002D7EFA" w:rsidRDefault="002D7EFA" w:rsidP="00091BE2">
      <w:pPr>
        <w:pStyle w:val="Style6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РУМЦ и территориальное распределение представлено в Приложении.</w:t>
      </w:r>
    </w:p>
    <w:bookmarkEnd w:id="0"/>
    <w:p w:rsidR="005948E8" w:rsidRDefault="005948E8" w:rsidP="00611ADB">
      <w:pPr>
        <w:pStyle w:val="Style6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3A7B" w:rsidRPr="005948E8" w:rsidRDefault="005948E8" w:rsidP="00611ADB">
      <w:pPr>
        <w:pStyle w:val="Style6"/>
        <w:widowControl/>
        <w:spacing w:line="360" w:lineRule="auto"/>
        <w:ind w:firstLine="708"/>
        <w:jc w:val="both"/>
        <w:rPr>
          <w:rFonts w:ascii="Times New Roman" w:hAnsi="Times New Roman"/>
        </w:rPr>
      </w:pPr>
      <w:r w:rsidRPr="005948E8">
        <w:rPr>
          <w:rFonts w:ascii="Times New Roman" w:hAnsi="Times New Roman"/>
          <w:sz w:val="28"/>
          <w:szCs w:val="28"/>
        </w:rPr>
        <w:t xml:space="preserve">Приложение: на </w:t>
      </w:r>
      <w:r w:rsidR="00F915C2">
        <w:rPr>
          <w:rFonts w:ascii="Times New Roman" w:hAnsi="Times New Roman"/>
          <w:sz w:val="28"/>
          <w:szCs w:val="28"/>
        </w:rPr>
        <w:t>3</w:t>
      </w:r>
      <w:r w:rsidRPr="005948E8">
        <w:rPr>
          <w:rFonts w:ascii="Times New Roman" w:hAnsi="Times New Roman"/>
          <w:sz w:val="28"/>
          <w:szCs w:val="28"/>
        </w:rPr>
        <w:t xml:space="preserve"> л. в 1 экз.</w:t>
      </w:r>
    </w:p>
    <w:p w:rsidR="00893B8C" w:rsidRDefault="005D018B" w:rsidP="005D01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98C" w:rsidRDefault="00D5198C" w:rsidP="005D018B">
      <w:pPr>
        <w:spacing w:line="360" w:lineRule="auto"/>
        <w:ind w:firstLine="709"/>
        <w:jc w:val="both"/>
        <w:rPr>
          <w:sz w:val="28"/>
          <w:szCs w:val="28"/>
        </w:rPr>
      </w:pPr>
    </w:p>
    <w:p w:rsidR="002D7EFA" w:rsidRDefault="002D7EFA" w:rsidP="005D018B">
      <w:pPr>
        <w:spacing w:line="360" w:lineRule="auto"/>
        <w:ind w:firstLine="709"/>
        <w:jc w:val="both"/>
        <w:rPr>
          <w:sz w:val="28"/>
          <w:szCs w:val="28"/>
        </w:rPr>
      </w:pPr>
    </w:p>
    <w:p w:rsidR="002D7EFA" w:rsidRDefault="002D7EFA" w:rsidP="005D018B">
      <w:pPr>
        <w:spacing w:line="360" w:lineRule="auto"/>
        <w:ind w:firstLine="709"/>
        <w:jc w:val="both"/>
        <w:rPr>
          <w:sz w:val="28"/>
          <w:szCs w:val="28"/>
        </w:rPr>
      </w:pPr>
    </w:p>
    <w:p w:rsidR="002D7EFA" w:rsidRDefault="002D7EFA" w:rsidP="005D018B">
      <w:pPr>
        <w:spacing w:line="360" w:lineRule="auto"/>
        <w:ind w:firstLine="709"/>
        <w:jc w:val="both"/>
        <w:rPr>
          <w:sz w:val="28"/>
          <w:szCs w:val="28"/>
        </w:rPr>
      </w:pPr>
    </w:p>
    <w:p w:rsidR="002D40A9" w:rsidRPr="00B17A4C" w:rsidRDefault="00185921" w:rsidP="00A479D2">
      <w:pPr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2D40A9">
        <w:rPr>
          <w:sz w:val="28"/>
          <w:szCs w:val="28"/>
        </w:rPr>
        <w:t>иректор Департамента</w:t>
      </w:r>
      <w:r w:rsidR="00A479D2">
        <w:rPr>
          <w:sz w:val="28"/>
          <w:szCs w:val="28"/>
        </w:rPr>
        <w:tab/>
      </w:r>
      <w:r>
        <w:rPr>
          <w:sz w:val="28"/>
          <w:szCs w:val="28"/>
        </w:rPr>
        <w:t>А.Б. Соболев</w:t>
      </w:r>
    </w:p>
    <w:p w:rsidR="00C55783" w:rsidRDefault="00C55783" w:rsidP="00AD6DD3"/>
    <w:p w:rsidR="00C55783" w:rsidRDefault="00C55783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2D7EFA" w:rsidRDefault="002D7EFA" w:rsidP="00AD6DD3"/>
    <w:p w:rsidR="00893B8C" w:rsidRDefault="00893B8C" w:rsidP="00AD6DD3"/>
    <w:p w:rsidR="002D7EFA" w:rsidRDefault="002D7EFA" w:rsidP="00AD6DD3"/>
    <w:p w:rsidR="00C55783" w:rsidRDefault="005948E8" w:rsidP="00C55783">
      <w:r>
        <w:t xml:space="preserve">О.С. Полякова </w:t>
      </w:r>
    </w:p>
    <w:p w:rsidR="002D7EFA" w:rsidRDefault="00C55783" w:rsidP="00C55783">
      <w:r>
        <w:t>(495) 629-</w:t>
      </w:r>
      <w:r w:rsidR="005948E8">
        <w:t>95</w:t>
      </w:r>
      <w:r>
        <w:t>-9</w:t>
      </w:r>
      <w:r w:rsidR="005948E8">
        <w:t>3</w:t>
      </w:r>
    </w:p>
    <w:p w:rsidR="002D7EFA" w:rsidRDefault="002D7EFA">
      <w:pPr>
        <w:widowControl/>
        <w:autoSpaceDE/>
        <w:autoSpaceDN/>
        <w:adjustRightInd/>
        <w:sectPr w:rsidR="002D7EFA" w:rsidSect="002D7EFA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992" w:left="1134" w:header="709" w:footer="709" w:gutter="0"/>
          <w:cols w:space="708"/>
          <w:titlePg/>
          <w:docGrid w:linePitch="360"/>
        </w:sectPr>
      </w:pPr>
    </w:p>
    <w:p w:rsidR="002D7EFA" w:rsidRDefault="002D7EFA" w:rsidP="008D031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D7EFA">
        <w:rPr>
          <w:sz w:val="28"/>
          <w:szCs w:val="28"/>
        </w:rPr>
        <w:lastRenderedPageBreak/>
        <w:t>Приложение</w:t>
      </w:r>
    </w:p>
    <w:tbl>
      <w:tblPr>
        <w:tblStyle w:val="af1"/>
        <w:tblW w:w="15310" w:type="dxa"/>
        <w:tblLayout w:type="fixed"/>
        <w:tblLook w:val="04A0"/>
      </w:tblPr>
      <w:tblGrid>
        <w:gridCol w:w="2127"/>
        <w:gridCol w:w="567"/>
        <w:gridCol w:w="3544"/>
        <w:gridCol w:w="4111"/>
        <w:gridCol w:w="2126"/>
        <w:gridCol w:w="2835"/>
      </w:tblGrid>
      <w:tr w:rsidR="00AC0A9D" w:rsidRPr="00AC0A9D" w:rsidTr="00AC0A9D">
        <w:tc>
          <w:tcPr>
            <w:tcW w:w="2127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Название организации высшего образования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«Закрепленная территория»</w:t>
            </w:r>
          </w:p>
        </w:tc>
        <w:tc>
          <w:tcPr>
            <w:tcW w:w="2126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 xml:space="preserve">Контакты </w:t>
            </w:r>
          </w:p>
        </w:tc>
      </w:tr>
      <w:tr w:rsidR="00AC0A9D" w:rsidRPr="00AC0A9D" w:rsidTr="00AC0A9D">
        <w:tc>
          <w:tcPr>
            <w:tcW w:w="2127" w:type="dxa"/>
            <w:vMerge w:val="restart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Центральный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karpljukav@rgsu.net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2923" w:rsidRPr="00AC0A9D" w:rsidTr="00AC0A9D">
        <w:tc>
          <w:tcPr>
            <w:tcW w:w="2127" w:type="dxa"/>
            <w:vMerge/>
          </w:tcPr>
          <w:p w:rsidR="00422923" w:rsidRPr="00AC0A9D" w:rsidRDefault="00422923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4111" w:type="dxa"/>
          </w:tcPr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  <w:p w:rsidR="00422923" w:rsidRPr="00AC0A9D" w:rsidRDefault="0042292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126" w:type="dxa"/>
          </w:tcPr>
          <w:p w:rsidR="00422923" w:rsidRPr="00422923" w:rsidRDefault="0042292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Фролова Лидия Викторовна</w:t>
            </w:r>
          </w:p>
          <w:p w:rsidR="00422923" w:rsidRPr="00422923" w:rsidRDefault="00422923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923" w:rsidRPr="00422923" w:rsidRDefault="0042292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lidiafrolova@yandex.ru</w:t>
            </w:r>
          </w:p>
          <w:p w:rsidR="00422923" w:rsidRPr="00422923" w:rsidRDefault="0042292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22923" w:rsidRPr="00422923" w:rsidRDefault="0042292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AC0A9D" w:rsidTr="00AC0A9D">
        <w:tc>
          <w:tcPr>
            <w:tcW w:w="2127" w:type="dxa"/>
            <w:vMerge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Алесей Васильевич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avv@bmstu.ru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C0A9D" w:rsidRPr="00AC0A9D" w:rsidTr="00AC0A9D">
        <w:tc>
          <w:tcPr>
            <w:tcW w:w="2127" w:type="dxa"/>
            <w:vMerge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ФГБОИ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гуманитарно-экономический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126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Райдугин Дмитрий Сергеевич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raydmis@mail.ru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C0A9D" w:rsidRPr="00AC0A9D" w:rsidTr="00AC0A9D">
        <w:tc>
          <w:tcPr>
            <w:tcW w:w="2127" w:type="dxa"/>
            <w:vMerge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управления</w:t>
            </w:r>
            <w:r w:rsidR="00C64D1E" w:rsidRPr="00AC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9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eastAsia="Times New Roman" w:hAnsi="Times New Roman" w:cs="Times New Roman"/>
                <w:sz w:val="24"/>
                <w:szCs w:val="24"/>
              </w:rPr>
              <w:t>polyakov-mb@mail.ru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  <w:r w:rsidR="00AC0A9D"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929</w:t>
            </w:r>
            <w:r w:rsidR="00AC0A9D"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613</w:t>
            </w:r>
            <w:r w:rsidR="00AC0A9D"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29</w:t>
            </w:r>
            <w:r w:rsidR="00AC0A9D"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AC0A9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29</w:t>
            </w:r>
          </w:p>
        </w:tc>
      </w:tr>
      <w:tr w:rsidR="00AC0A9D" w:rsidRPr="00AC0A9D" w:rsidTr="00AC0A9D">
        <w:tc>
          <w:tcPr>
            <w:tcW w:w="2127" w:type="dxa"/>
            <w:vMerge w:val="restart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Северо-Западный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jc w:val="both"/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ФГБОУ ВО</w:t>
            </w:r>
            <w:r w:rsidR="00C64D1E" w:rsidRPr="00AC0A9D">
              <w:rPr>
                <w:sz w:val="24"/>
                <w:szCs w:val="24"/>
              </w:rPr>
              <w:t>«</w:t>
            </w:r>
            <w:r w:rsidRPr="00AC0A9D">
              <w:rPr>
                <w:sz w:val="24"/>
                <w:szCs w:val="24"/>
              </w:rPr>
              <w:t>Российский государственный</w:t>
            </w:r>
          </w:p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педагогический университет им. А.И. Герцена</w:t>
            </w:r>
            <w:r w:rsidR="00C64D1E" w:rsidRPr="00AC0A9D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jc w:val="both"/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Санкт-Петербург</w:t>
            </w:r>
          </w:p>
          <w:p w:rsidR="008D0311" w:rsidRPr="00AC0A9D" w:rsidRDefault="008D0311" w:rsidP="00AC0A9D">
            <w:pPr>
              <w:jc w:val="both"/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jc w:val="both"/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 xml:space="preserve">Кантор </w:t>
            </w:r>
          </w:p>
          <w:p w:rsidR="008D0311" w:rsidRPr="00AC0A9D" w:rsidRDefault="008D0311" w:rsidP="00AC0A9D">
            <w:pPr>
              <w:jc w:val="both"/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Виталий Зорахович</w:t>
            </w:r>
          </w:p>
        </w:tc>
        <w:tc>
          <w:tcPr>
            <w:tcW w:w="2835" w:type="dxa"/>
          </w:tcPr>
          <w:p w:rsidR="008D0311" w:rsidRPr="00422923" w:rsidRDefault="008D0311" w:rsidP="00AC0A9D">
            <w:pPr>
              <w:jc w:val="both"/>
              <w:rPr>
                <w:sz w:val="24"/>
                <w:szCs w:val="24"/>
              </w:rPr>
            </w:pPr>
            <w:r w:rsidRPr="00422923">
              <w:rPr>
                <w:sz w:val="24"/>
                <w:szCs w:val="24"/>
              </w:rPr>
              <w:t>v.kantor@mail.ru</w:t>
            </w:r>
          </w:p>
          <w:p w:rsidR="00422923" w:rsidRPr="00422923" w:rsidRDefault="00422923" w:rsidP="00422923">
            <w:pPr>
              <w:jc w:val="both"/>
              <w:rPr>
                <w:sz w:val="24"/>
                <w:szCs w:val="24"/>
              </w:rPr>
            </w:pPr>
            <w:r w:rsidRPr="00422923">
              <w:rPr>
                <w:sz w:val="24"/>
                <w:szCs w:val="24"/>
              </w:rPr>
              <w:t>8-812-233-50-32</w:t>
            </w:r>
          </w:p>
        </w:tc>
      </w:tr>
      <w:tr w:rsidR="00AC0A9D" w:rsidRPr="00AC0A9D" w:rsidTr="00AC0A9D">
        <w:tc>
          <w:tcPr>
            <w:tcW w:w="2127" w:type="dxa"/>
            <w:vMerge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Карелия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35" w:type="dxa"/>
          </w:tcPr>
          <w:p w:rsidR="00182407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denisova@inbox.ru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A9D" w:rsidRPr="00AC0A9D" w:rsidTr="00AC0A9D">
        <w:trPr>
          <w:trHeight w:val="562"/>
        </w:trPr>
        <w:tc>
          <w:tcPr>
            <w:tcW w:w="2127" w:type="dxa"/>
            <w:vMerge w:val="restart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lastRenderedPageBreak/>
              <w:t>Южный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Гутерман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laguterman@sfedu.ru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0A9D" w:rsidRPr="00AC0A9D" w:rsidTr="00AC0A9D">
        <w:trPr>
          <w:trHeight w:val="562"/>
        </w:trPr>
        <w:tc>
          <w:tcPr>
            <w:tcW w:w="2127" w:type="dxa"/>
            <w:vMerge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им. В.И. Вернадского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126" w:type="dxa"/>
          </w:tcPr>
          <w:p w:rsidR="00AC0A9D" w:rsidRPr="00AC0A9D" w:rsidRDefault="00182407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Глузман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yuliya7bog@gmail.com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C0A9D" w:rsidRPr="00AC0A9D" w:rsidTr="00AC0A9D">
        <w:tc>
          <w:tcPr>
            <w:tcW w:w="2127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Северо-Кавказский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ФГАОУ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Ингушетия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Кабардино-Балкарская Республика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Карачаево-Черкесская Республика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Северная Осетия – Алания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Чеченская Республика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A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Ставропольский край</w:t>
            </w:r>
          </w:p>
        </w:tc>
        <w:tc>
          <w:tcPr>
            <w:tcW w:w="2126" w:type="dxa"/>
          </w:tcPr>
          <w:p w:rsidR="00182407" w:rsidRPr="00AC0A9D" w:rsidRDefault="00182407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Борозинец Наталья Михайловна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82407" w:rsidRPr="00AC0A9D" w:rsidRDefault="00182407" w:rsidP="00F51AF9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  <w:lang w:val="en-US"/>
              </w:rPr>
              <w:t>nataboroz</w:t>
            </w:r>
            <w:r w:rsidRPr="00AC0A9D">
              <w:rPr>
                <w:sz w:val="24"/>
                <w:szCs w:val="24"/>
              </w:rPr>
              <w:t>@</w:t>
            </w:r>
            <w:r w:rsidRPr="00AC0A9D">
              <w:rPr>
                <w:sz w:val="24"/>
                <w:szCs w:val="24"/>
                <w:lang w:val="en-US"/>
              </w:rPr>
              <w:t>yandex</w:t>
            </w:r>
            <w:r w:rsidRPr="00AC0A9D">
              <w:rPr>
                <w:sz w:val="24"/>
                <w:szCs w:val="24"/>
              </w:rPr>
              <w:t>.</w:t>
            </w:r>
            <w:r w:rsidRPr="00AC0A9D">
              <w:rPr>
                <w:sz w:val="24"/>
                <w:szCs w:val="24"/>
                <w:lang w:val="en-US"/>
              </w:rPr>
              <w:t>ru</w:t>
            </w:r>
          </w:p>
          <w:p w:rsidR="00182407" w:rsidRPr="00AC0A9D" w:rsidRDefault="00182407" w:rsidP="00F51AF9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8-962-444-36-40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C0A9D" w:rsidRPr="00AC0A9D" w:rsidTr="00422923">
        <w:trPr>
          <w:trHeight w:val="1961"/>
        </w:trPr>
        <w:tc>
          <w:tcPr>
            <w:tcW w:w="2127" w:type="dxa"/>
            <w:vMerge w:val="restart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Приволжский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Кировская область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Башкортостан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Марий Эл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Татарстан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Удмуртская Республика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Чувашская Республика</w:t>
            </w:r>
          </w:p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2126" w:type="dxa"/>
          </w:tcPr>
          <w:p w:rsidR="008D0311" w:rsidRPr="00AC0A9D" w:rsidRDefault="00182407" w:rsidP="00AC0A9D">
            <w:pPr>
              <w:pStyle w:val="af3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Башмакова Светлана Борисовна</w:t>
            </w:r>
          </w:p>
        </w:tc>
        <w:tc>
          <w:tcPr>
            <w:tcW w:w="2835" w:type="dxa"/>
          </w:tcPr>
          <w:p w:rsidR="00182407" w:rsidRPr="00AC0A9D" w:rsidRDefault="00182407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 xml:space="preserve">usr11350@vyatsu.ru </w:t>
            </w:r>
          </w:p>
          <w:p w:rsidR="008D0311" w:rsidRPr="00AC0A9D" w:rsidRDefault="00182407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2312" w:rsidRPr="00AC0A9D" w:rsidTr="00AC0A9D">
        <w:tc>
          <w:tcPr>
            <w:tcW w:w="2127" w:type="dxa"/>
            <w:vMerge/>
          </w:tcPr>
          <w:p w:rsidR="00EE2312" w:rsidRPr="00AC0A9D" w:rsidRDefault="00EE2312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2312" w:rsidRPr="00AC0A9D" w:rsidRDefault="00EE2312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E2312" w:rsidRPr="00AC0A9D" w:rsidRDefault="00EE2312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«Нижегородский государственный педагогический университет им. К. Минина»</w:t>
            </w:r>
          </w:p>
        </w:tc>
        <w:tc>
          <w:tcPr>
            <w:tcW w:w="4111" w:type="dxa"/>
          </w:tcPr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Нижегородская область</w:t>
            </w:r>
          </w:p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Пензенская область</w:t>
            </w:r>
          </w:p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Пермский край</w:t>
            </w:r>
          </w:p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Самарская область</w:t>
            </w:r>
          </w:p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Ульяновская область</w:t>
            </w:r>
          </w:p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Мордовия</w:t>
            </w:r>
          </w:p>
          <w:p w:rsidR="00EE2312" w:rsidRPr="00AC0A9D" w:rsidRDefault="00EE2312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126" w:type="dxa"/>
          </w:tcPr>
          <w:p w:rsidR="00EE2312" w:rsidRPr="00EE2312" w:rsidRDefault="00EE2312">
            <w:pPr>
              <w:rPr>
                <w:sz w:val="24"/>
                <w:szCs w:val="24"/>
              </w:rPr>
            </w:pPr>
            <w:r w:rsidRPr="00EE2312">
              <w:rPr>
                <w:sz w:val="24"/>
                <w:szCs w:val="24"/>
              </w:rPr>
              <w:t>Краснопевцева Татьяна Федоровна</w:t>
            </w:r>
          </w:p>
          <w:p w:rsidR="00EE2312" w:rsidRPr="00EE2312" w:rsidRDefault="00EE2312">
            <w:pPr>
              <w:rPr>
                <w:color w:val="000000"/>
                <w:sz w:val="24"/>
                <w:szCs w:val="24"/>
              </w:rPr>
            </w:pPr>
            <w:r w:rsidRPr="00EE2312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EE2312" w:rsidRPr="00EE2312" w:rsidRDefault="00EE2312">
            <w:pPr>
              <w:rPr>
                <w:sz w:val="24"/>
                <w:szCs w:val="24"/>
              </w:rPr>
            </w:pPr>
            <w:r w:rsidRPr="00EE2312">
              <w:rPr>
                <w:sz w:val="24"/>
                <w:szCs w:val="24"/>
              </w:rPr>
              <w:t>rumc@mininuniver.ru</w:t>
            </w:r>
          </w:p>
          <w:p w:rsidR="00EE2312" w:rsidRPr="00EE2312" w:rsidRDefault="00EE2312">
            <w:pPr>
              <w:rPr>
                <w:sz w:val="24"/>
                <w:szCs w:val="24"/>
                <w:lang w:val="en-US"/>
              </w:rPr>
            </w:pPr>
            <w:r w:rsidRPr="00EE2312">
              <w:rPr>
                <w:rStyle w:val="wmi-callto"/>
                <w:sz w:val="24"/>
                <w:szCs w:val="24"/>
              </w:rPr>
              <w:t>8-9</w:t>
            </w:r>
            <w:r w:rsidRPr="00EE2312">
              <w:rPr>
                <w:rStyle w:val="wmi-callto"/>
                <w:sz w:val="24"/>
                <w:szCs w:val="24"/>
                <w:lang w:val="en-US"/>
              </w:rPr>
              <w:t>10</w:t>
            </w:r>
            <w:r w:rsidRPr="00EE2312">
              <w:rPr>
                <w:rStyle w:val="wmi-callto"/>
                <w:sz w:val="24"/>
                <w:szCs w:val="24"/>
              </w:rPr>
              <w:t>-</w:t>
            </w:r>
            <w:r w:rsidRPr="00EE2312">
              <w:rPr>
                <w:rStyle w:val="wmi-callto"/>
                <w:sz w:val="24"/>
                <w:szCs w:val="24"/>
                <w:lang w:val="en-US"/>
              </w:rPr>
              <w:t>383</w:t>
            </w:r>
            <w:r w:rsidRPr="00EE2312">
              <w:rPr>
                <w:rStyle w:val="wmi-callto"/>
                <w:sz w:val="24"/>
                <w:szCs w:val="24"/>
              </w:rPr>
              <w:t>-</w:t>
            </w:r>
            <w:r w:rsidRPr="00EE2312">
              <w:rPr>
                <w:rStyle w:val="wmi-callto"/>
                <w:sz w:val="24"/>
                <w:szCs w:val="24"/>
                <w:lang w:val="en-US"/>
              </w:rPr>
              <w:t>23</w:t>
            </w:r>
            <w:r w:rsidRPr="00EE2312">
              <w:rPr>
                <w:rStyle w:val="wmi-callto"/>
                <w:sz w:val="24"/>
                <w:szCs w:val="24"/>
              </w:rPr>
              <w:t>-</w:t>
            </w:r>
            <w:r w:rsidRPr="00EE2312">
              <w:rPr>
                <w:rStyle w:val="wmi-callto"/>
                <w:sz w:val="24"/>
                <w:szCs w:val="24"/>
                <w:lang w:val="en-US"/>
              </w:rPr>
              <w:t>44</w:t>
            </w:r>
          </w:p>
          <w:p w:rsidR="00EE2312" w:rsidRPr="00EE2312" w:rsidRDefault="00EE231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A9D" w:rsidRPr="00AC0A9D" w:rsidTr="00AC0A9D">
        <w:trPr>
          <w:trHeight w:val="769"/>
        </w:trPr>
        <w:tc>
          <w:tcPr>
            <w:tcW w:w="2127" w:type="dxa"/>
            <w:vMerge w:val="restart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lastRenderedPageBreak/>
              <w:t xml:space="preserve">Уральский 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Свердловская область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Челябинская область</w:t>
            </w:r>
          </w:p>
          <w:p w:rsidR="008D0311" w:rsidRPr="00AC0A9D" w:rsidRDefault="008D0311" w:rsidP="00AC0A9D">
            <w:pPr>
              <w:jc w:val="both"/>
              <w:rPr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2126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Романенкова Дарья Феликсовна</w:t>
            </w: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droman@csu.ru</w:t>
            </w:r>
          </w:p>
          <w:p w:rsidR="008D0311" w:rsidRPr="00AC0A9D" w:rsidRDefault="00AC0A9D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82407" w:rsidRPr="00AC0A9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407" w:rsidRPr="00AC0A9D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407" w:rsidRPr="00AC0A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407" w:rsidRPr="00AC0A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E3" w:rsidRPr="00AC0A9D" w:rsidTr="00AC0A9D">
        <w:trPr>
          <w:trHeight w:val="1451"/>
        </w:trPr>
        <w:tc>
          <w:tcPr>
            <w:tcW w:w="2127" w:type="dxa"/>
            <w:vMerge/>
          </w:tcPr>
          <w:p w:rsidR="000313E3" w:rsidRPr="00AC0A9D" w:rsidRDefault="000313E3" w:rsidP="00AC0A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313E3" w:rsidRPr="00AC0A9D" w:rsidRDefault="000313E3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313E3" w:rsidRPr="00AC0A9D" w:rsidRDefault="000313E3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ФГАОУ ВО «Тюменский государственный университет»</w:t>
            </w:r>
          </w:p>
        </w:tc>
        <w:tc>
          <w:tcPr>
            <w:tcW w:w="4111" w:type="dxa"/>
          </w:tcPr>
          <w:p w:rsidR="000313E3" w:rsidRPr="00AC0A9D" w:rsidRDefault="000313E3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Тюменская область</w:t>
            </w:r>
          </w:p>
          <w:p w:rsidR="000313E3" w:rsidRPr="00AC0A9D" w:rsidRDefault="000313E3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Ханты-Мансийский АО</w:t>
            </w:r>
          </w:p>
          <w:p w:rsidR="000313E3" w:rsidRPr="00AC0A9D" w:rsidRDefault="000313E3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Красноярский край</w:t>
            </w:r>
          </w:p>
          <w:p w:rsidR="000313E3" w:rsidRPr="00AC0A9D" w:rsidRDefault="000313E3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Омская область</w:t>
            </w:r>
          </w:p>
          <w:p w:rsidR="000313E3" w:rsidRPr="00AC0A9D" w:rsidRDefault="000313E3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126" w:type="dxa"/>
          </w:tcPr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E3">
              <w:rPr>
                <w:rFonts w:ascii="Times New Roman" w:hAnsi="Times New Roman" w:cs="Times New Roman"/>
                <w:sz w:val="24"/>
                <w:szCs w:val="24"/>
              </w:rPr>
              <w:t>Волосникова  Людмила Михайловна</w:t>
            </w:r>
          </w:p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3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3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1" w:history="1">
              <w:r w:rsidRPr="000313E3">
                <w:rPr>
                  <w:rFonts w:ascii="Times New Roman" w:hAnsi="Times New Roman" w:cs="Times New Roman"/>
                  <w:sz w:val="24"/>
                  <w:szCs w:val="24"/>
                </w:rPr>
                <w:t>volosnikovа@utmn.ru</w:t>
              </w:r>
            </w:hyperlink>
          </w:p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E3">
              <w:rPr>
                <w:rFonts w:ascii="Times New Roman" w:hAnsi="Times New Roman" w:cs="Times New Roman"/>
                <w:sz w:val="24"/>
                <w:szCs w:val="24"/>
              </w:rPr>
              <w:t>8-904-490-65-78</w:t>
            </w:r>
          </w:p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E3" w:rsidRPr="000313E3" w:rsidRDefault="000313E3" w:rsidP="00AC0C03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AC0A9D" w:rsidTr="00AC0A9D">
        <w:tc>
          <w:tcPr>
            <w:tcW w:w="2127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Сибирский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  <w:r w:rsidR="00C64D1E" w:rsidRPr="00AC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Алтай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Бурятия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Тыва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Хакасия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Алтайский край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Иркутская область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Кемеровская область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Новосибирская область</w:t>
            </w:r>
          </w:p>
          <w:p w:rsidR="008D0311" w:rsidRPr="00AC0A9D" w:rsidRDefault="008D0311" w:rsidP="00AC0A9D">
            <w:pPr>
              <w:jc w:val="both"/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2126" w:type="dxa"/>
          </w:tcPr>
          <w:p w:rsidR="00AC0A9D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Осьмук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osmuk@mail.ru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C0A9D" w:rsidRPr="00AC0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D0311" w:rsidRPr="00AC0A9D" w:rsidRDefault="008D0311" w:rsidP="00AC0A9D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9D" w:rsidRPr="00AC0A9D" w:rsidTr="00AC0A9D">
        <w:tc>
          <w:tcPr>
            <w:tcW w:w="2127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Дальневосточный</w:t>
            </w:r>
          </w:p>
        </w:tc>
        <w:tc>
          <w:tcPr>
            <w:tcW w:w="567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D0311" w:rsidRPr="00AC0A9D" w:rsidRDefault="008D0311" w:rsidP="00AC0A9D">
            <w:pPr>
              <w:rPr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ФГБОУ ВО</w:t>
            </w:r>
            <w:r w:rsidR="00C64D1E" w:rsidRPr="00AC0A9D">
              <w:rPr>
                <w:color w:val="000000"/>
                <w:sz w:val="24"/>
                <w:szCs w:val="24"/>
              </w:rPr>
              <w:t>«</w:t>
            </w:r>
            <w:r w:rsidRPr="00AC0A9D">
              <w:rPr>
                <w:color w:val="000000"/>
                <w:sz w:val="24"/>
                <w:szCs w:val="24"/>
              </w:rPr>
              <w:t>Тихоокеанский государственный университет</w:t>
            </w:r>
            <w:r w:rsidR="00C64D1E" w:rsidRPr="00AC0A9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Республика Саха (Якутия)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Приморский край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Хабаровский край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Амурская область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Камчатский край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Магаданская область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Сахалинская область</w:t>
            </w:r>
          </w:p>
          <w:p w:rsidR="008D0311" w:rsidRPr="00AC0A9D" w:rsidRDefault="008D0311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color w:val="000000"/>
                <w:sz w:val="24"/>
                <w:szCs w:val="24"/>
              </w:rPr>
              <w:t>Еврейская АО</w:t>
            </w:r>
          </w:p>
        </w:tc>
        <w:tc>
          <w:tcPr>
            <w:tcW w:w="2126" w:type="dxa"/>
          </w:tcPr>
          <w:p w:rsidR="00182407" w:rsidRPr="00AC0A9D" w:rsidRDefault="00182407" w:rsidP="00AC0A9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0A9D">
              <w:rPr>
                <w:rFonts w:ascii="Times New Roman" w:hAnsi="Times New Roman" w:cs="Times New Roman"/>
                <w:sz w:val="24"/>
                <w:szCs w:val="24"/>
              </w:rPr>
              <w:t>Луковенко Татьяна Геннадьевна</w:t>
            </w:r>
          </w:p>
          <w:p w:rsidR="00182407" w:rsidRPr="00AC0A9D" w:rsidRDefault="00182407" w:rsidP="00AC0A9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11" w:rsidRPr="00AC0A9D" w:rsidRDefault="008D0311" w:rsidP="00AC0A9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407" w:rsidRPr="00AC0A9D" w:rsidRDefault="0023657A" w:rsidP="00AC0A9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2407" w:rsidRPr="00AC0A9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009854@pnu.edu.ru</w:t>
              </w:r>
            </w:hyperlink>
          </w:p>
          <w:p w:rsidR="008D0311" w:rsidRPr="00AC0A9D" w:rsidRDefault="00182407" w:rsidP="00AC0A9D">
            <w:pPr>
              <w:rPr>
                <w:color w:val="000000"/>
                <w:sz w:val="24"/>
                <w:szCs w:val="24"/>
              </w:rPr>
            </w:pPr>
            <w:r w:rsidRPr="00AC0A9D">
              <w:rPr>
                <w:sz w:val="24"/>
                <w:szCs w:val="24"/>
              </w:rPr>
              <w:t>8</w:t>
            </w:r>
            <w:r w:rsidR="00AC0A9D" w:rsidRPr="00AC0A9D">
              <w:rPr>
                <w:sz w:val="24"/>
                <w:szCs w:val="24"/>
              </w:rPr>
              <w:t>-</w:t>
            </w:r>
            <w:r w:rsidRPr="00AC0A9D">
              <w:rPr>
                <w:sz w:val="24"/>
                <w:szCs w:val="24"/>
              </w:rPr>
              <w:t>914</w:t>
            </w:r>
            <w:r w:rsidR="00AC0A9D" w:rsidRPr="00AC0A9D">
              <w:rPr>
                <w:sz w:val="24"/>
                <w:szCs w:val="24"/>
              </w:rPr>
              <w:t>-</w:t>
            </w:r>
            <w:r w:rsidRPr="00AC0A9D">
              <w:rPr>
                <w:sz w:val="24"/>
                <w:szCs w:val="24"/>
              </w:rPr>
              <w:t>406</w:t>
            </w:r>
            <w:r w:rsidR="00AC0A9D" w:rsidRPr="00AC0A9D">
              <w:rPr>
                <w:sz w:val="24"/>
                <w:szCs w:val="24"/>
              </w:rPr>
              <w:t>-</w:t>
            </w:r>
            <w:r w:rsidRPr="00AC0A9D">
              <w:rPr>
                <w:sz w:val="24"/>
                <w:szCs w:val="24"/>
              </w:rPr>
              <w:t>75</w:t>
            </w:r>
            <w:r w:rsidR="00AC0A9D" w:rsidRPr="00AC0A9D">
              <w:rPr>
                <w:sz w:val="24"/>
                <w:szCs w:val="24"/>
              </w:rPr>
              <w:t>-</w:t>
            </w:r>
            <w:r w:rsidRPr="00AC0A9D">
              <w:rPr>
                <w:sz w:val="24"/>
                <w:szCs w:val="24"/>
              </w:rPr>
              <w:t>85</w:t>
            </w:r>
          </w:p>
        </w:tc>
      </w:tr>
    </w:tbl>
    <w:p w:rsidR="002D7EFA" w:rsidRPr="002D7EFA" w:rsidRDefault="002D7EFA" w:rsidP="002D7EFA">
      <w:pPr>
        <w:jc w:val="right"/>
        <w:rPr>
          <w:sz w:val="28"/>
          <w:szCs w:val="28"/>
        </w:rPr>
      </w:pPr>
    </w:p>
    <w:sectPr w:rsidR="002D7EFA" w:rsidRPr="002D7EFA" w:rsidSect="002D7EFA">
      <w:pgSz w:w="16838" w:h="11906" w:orient="landscape"/>
      <w:pgMar w:top="1134" w:right="1134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93" w:rsidRDefault="00B33493" w:rsidP="000B6D08">
      <w:r>
        <w:separator/>
      </w:r>
    </w:p>
  </w:endnote>
  <w:endnote w:type="continuationSeparator" w:id="1">
    <w:p w:rsidR="00B33493" w:rsidRDefault="00B33493" w:rsidP="000B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FA" w:rsidRPr="00185921" w:rsidRDefault="002D7EFA" w:rsidP="002D7EFA">
    <w:pPr>
      <w:pStyle w:val="af0"/>
      <w:tabs>
        <w:tab w:val="left" w:pos="4253"/>
      </w:tabs>
      <w:spacing w:after="0"/>
      <w:ind w:right="5952"/>
      <w:jc w:val="left"/>
      <w:rPr>
        <w:sz w:val="16"/>
        <w:szCs w:val="16"/>
      </w:rPr>
    </w:pPr>
    <w:r w:rsidRPr="00185921">
      <w:rPr>
        <w:sz w:val="16"/>
        <w:szCs w:val="16"/>
      </w:rPr>
      <w:t>О</w:t>
    </w:r>
    <w:r>
      <w:rPr>
        <w:sz w:val="16"/>
        <w:szCs w:val="16"/>
      </w:rPr>
      <w:t xml:space="preserve"> создании сети РУМЦ</w:t>
    </w:r>
    <w:r w:rsidRPr="00185921">
      <w:rPr>
        <w:sz w:val="16"/>
        <w:szCs w:val="16"/>
      </w:rPr>
      <w:t xml:space="preserve"> – 05</w:t>
    </w:r>
  </w:p>
  <w:p w:rsidR="00581B06" w:rsidRPr="002D7EFA" w:rsidRDefault="00581B06" w:rsidP="002D7E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06" w:rsidRPr="00185921" w:rsidRDefault="00185921" w:rsidP="00185921">
    <w:pPr>
      <w:pStyle w:val="af0"/>
      <w:tabs>
        <w:tab w:val="left" w:pos="4253"/>
      </w:tabs>
      <w:spacing w:after="0"/>
      <w:ind w:right="5952"/>
      <w:jc w:val="left"/>
      <w:rPr>
        <w:sz w:val="16"/>
        <w:szCs w:val="16"/>
      </w:rPr>
    </w:pPr>
    <w:r w:rsidRPr="00185921">
      <w:rPr>
        <w:sz w:val="16"/>
        <w:szCs w:val="16"/>
      </w:rPr>
      <w:t>О</w:t>
    </w:r>
    <w:r w:rsidR="005948E8">
      <w:rPr>
        <w:sz w:val="16"/>
        <w:szCs w:val="16"/>
      </w:rPr>
      <w:t>создании сети РУМЦ</w:t>
    </w:r>
    <w:r w:rsidR="00EF66A3" w:rsidRPr="00185921">
      <w:rPr>
        <w:sz w:val="16"/>
        <w:szCs w:val="16"/>
      </w:rPr>
      <w:t>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93" w:rsidRDefault="00B33493" w:rsidP="000B6D08">
      <w:r>
        <w:separator/>
      </w:r>
    </w:p>
  </w:footnote>
  <w:footnote w:type="continuationSeparator" w:id="1">
    <w:p w:rsidR="00B33493" w:rsidRDefault="00B33493" w:rsidP="000B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06" w:rsidRPr="002D7EFA" w:rsidRDefault="0023657A">
    <w:pPr>
      <w:pStyle w:val="a6"/>
      <w:jc w:val="center"/>
      <w:rPr>
        <w:rFonts w:ascii="Times New Roman" w:hAnsi="Times New Roman"/>
        <w:color w:val="FFFFFF" w:themeColor="background1"/>
        <w:sz w:val="24"/>
        <w:szCs w:val="24"/>
      </w:rPr>
    </w:pPr>
    <w:r w:rsidRPr="002D7EFA">
      <w:rPr>
        <w:rFonts w:ascii="Times New Roman" w:hAnsi="Times New Roman"/>
        <w:color w:val="FFFFFF" w:themeColor="background1"/>
        <w:sz w:val="24"/>
        <w:szCs w:val="24"/>
      </w:rPr>
      <w:fldChar w:fldCharType="begin"/>
    </w:r>
    <w:r w:rsidR="00581B06" w:rsidRPr="002D7EFA">
      <w:rPr>
        <w:rFonts w:ascii="Times New Roman" w:hAnsi="Times New Roman"/>
        <w:color w:val="FFFFFF" w:themeColor="background1"/>
        <w:sz w:val="24"/>
        <w:szCs w:val="24"/>
      </w:rPr>
      <w:instrText>PAGE   \* MERGEFORMAT</w:instrText>
    </w:r>
    <w:r w:rsidRPr="002D7EFA">
      <w:rPr>
        <w:rFonts w:ascii="Times New Roman" w:hAnsi="Times New Roman"/>
        <w:color w:val="FFFFFF" w:themeColor="background1"/>
        <w:sz w:val="24"/>
        <w:szCs w:val="24"/>
      </w:rPr>
      <w:fldChar w:fldCharType="separate"/>
    </w:r>
    <w:r w:rsidR="00836F45">
      <w:rPr>
        <w:rFonts w:ascii="Times New Roman" w:hAnsi="Times New Roman"/>
        <w:noProof/>
        <w:color w:val="FFFFFF" w:themeColor="background1"/>
        <w:sz w:val="24"/>
        <w:szCs w:val="24"/>
      </w:rPr>
      <w:t>5</w:t>
    </w:r>
    <w:r w:rsidRPr="002D7EFA">
      <w:rPr>
        <w:rFonts w:ascii="Times New Roman" w:hAnsi="Times New Roman"/>
        <w:color w:val="FFFFFF" w:themeColor="background1"/>
        <w:sz w:val="24"/>
        <w:szCs w:val="24"/>
      </w:rPr>
      <w:fldChar w:fldCharType="end"/>
    </w:r>
  </w:p>
  <w:p w:rsidR="00581B06" w:rsidRDefault="00581B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581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E1E73"/>
    <w:multiLevelType w:val="hybridMultilevel"/>
    <w:tmpl w:val="B9C0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01DB6"/>
    <w:multiLevelType w:val="hybridMultilevel"/>
    <w:tmpl w:val="FE98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4078BA"/>
    <w:multiLevelType w:val="hybridMultilevel"/>
    <w:tmpl w:val="8C1475D6"/>
    <w:lvl w:ilvl="0" w:tplc="11149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274921"/>
    <w:multiLevelType w:val="hybridMultilevel"/>
    <w:tmpl w:val="0DCE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7CD3"/>
    <w:rsid w:val="0000156B"/>
    <w:rsid w:val="00001702"/>
    <w:rsid w:val="00004776"/>
    <w:rsid w:val="00007B98"/>
    <w:rsid w:val="00007F67"/>
    <w:rsid w:val="00015EE0"/>
    <w:rsid w:val="000313E3"/>
    <w:rsid w:val="00036B7D"/>
    <w:rsid w:val="00057F13"/>
    <w:rsid w:val="0006032E"/>
    <w:rsid w:val="00060EDC"/>
    <w:rsid w:val="00064978"/>
    <w:rsid w:val="00067244"/>
    <w:rsid w:val="0007307D"/>
    <w:rsid w:val="00076447"/>
    <w:rsid w:val="00090850"/>
    <w:rsid w:val="00091BE2"/>
    <w:rsid w:val="000B259E"/>
    <w:rsid w:val="000B6D08"/>
    <w:rsid w:val="000E1B6B"/>
    <w:rsid w:val="000E36AE"/>
    <w:rsid w:val="000F4B9E"/>
    <w:rsid w:val="00104AD5"/>
    <w:rsid w:val="00121106"/>
    <w:rsid w:val="0012396A"/>
    <w:rsid w:val="00136630"/>
    <w:rsid w:val="00151FA0"/>
    <w:rsid w:val="0017150A"/>
    <w:rsid w:val="00182407"/>
    <w:rsid w:val="00185921"/>
    <w:rsid w:val="00192A1C"/>
    <w:rsid w:val="001A36F1"/>
    <w:rsid w:val="001B554A"/>
    <w:rsid w:val="001C09A3"/>
    <w:rsid w:val="001C4FB5"/>
    <w:rsid w:val="001C50B0"/>
    <w:rsid w:val="001D23C1"/>
    <w:rsid w:val="001E440A"/>
    <w:rsid w:val="00202850"/>
    <w:rsid w:val="00204777"/>
    <w:rsid w:val="00213587"/>
    <w:rsid w:val="00225B61"/>
    <w:rsid w:val="002302CC"/>
    <w:rsid w:val="0023657A"/>
    <w:rsid w:val="002501D5"/>
    <w:rsid w:val="00253201"/>
    <w:rsid w:val="00261060"/>
    <w:rsid w:val="00283A7B"/>
    <w:rsid w:val="00285EE2"/>
    <w:rsid w:val="002906B1"/>
    <w:rsid w:val="0029153A"/>
    <w:rsid w:val="002B46B5"/>
    <w:rsid w:val="002B730A"/>
    <w:rsid w:val="002C00B8"/>
    <w:rsid w:val="002C1968"/>
    <w:rsid w:val="002C577C"/>
    <w:rsid w:val="002D145D"/>
    <w:rsid w:val="002D20A0"/>
    <w:rsid w:val="002D40A9"/>
    <w:rsid w:val="002D7DB2"/>
    <w:rsid w:val="002D7EFA"/>
    <w:rsid w:val="002F5EC0"/>
    <w:rsid w:val="0031755F"/>
    <w:rsid w:val="003269C4"/>
    <w:rsid w:val="0033308B"/>
    <w:rsid w:val="00345310"/>
    <w:rsid w:val="00364D4E"/>
    <w:rsid w:val="00366CD7"/>
    <w:rsid w:val="0038716B"/>
    <w:rsid w:val="00391E9C"/>
    <w:rsid w:val="00392B96"/>
    <w:rsid w:val="003B4717"/>
    <w:rsid w:val="003B619E"/>
    <w:rsid w:val="003C0FF6"/>
    <w:rsid w:val="003C6CB2"/>
    <w:rsid w:val="003D0343"/>
    <w:rsid w:val="003E6EF1"/>
    <w:rsid w:val="003E7A17"/>
    <w:rsid w:val="003F198A"/>
    <w:rsid w:val="003F4B11"/>
    <w:rsid w:val="00400501"/>
    <w:rsid w:val="00413255"/>
    <w:rsid w:val="00420D62"/>
    <w:rsid w:val="00422923"/>
    <w:rsid w:val="0042621A"/>
    <w:rsid w:val="0043479E"/>
    <w:rsid w:val="00445656"/>
    <w:rsid w:val="00461EB4"/>
    <w:rsid w:val="004623AA"/>
    <w:rsid w:val="004827B7"/>
    <w:rsid w:val="00483AE8"/>
    <w:rsid w:val="00492584"/>
    <w:rsid w:val="004B37D5"/>
    <w:rsid w:val="004D44AE"/>
    <w:rsid w:val="004E16BD"/>
    <w:rsid w:val="004F2B8B"/>
    <w:rsid w:val="00500162"/>
    <w:rsid w:val="00500504"/>
    <w:rsid w:val="00507DAC"/>
    <w:rsid w:val="00512DDF"/>
    <w:rsid w:val="005157CE"/>
    <w:rsid w:val="00523445"/>
    <w:rsid w:val="00524DF9"/>
    <w:rsid w:val="0056639C"/>
    <w:rsid w:val="00581B06"/>
    <w:rsid w:val="00582757"/>
    <w:rsid w:val="00590014"/>
    <w:rsid w:val="005930EC"/>
    <w:rsid w:val="005948E8"/>
    <w:rsid w:val="005A03B3"/>
    <w:rsid w:val="005B61AB"/>
    <w:rsid w:val="005D018B"/>
    <w:rsid w:val="005E0807"/>
    <w:rsid w:val="005E5118"/>
    <w:rsid w:val="005F20AC"/>
    <w:rsid w:val="00600FAA"/>
    <w:rsid w:val="00611350"/>
    <w:rsid w:val="006119E0"/>
    <w:rsid w:val="00611ADB"/>
    <w:rsid w:val="00614CCB"/>
    <w:rsid w:val="00626261"/>
    <w:rsid w:val="0064411E"/>
    <w:rsid w:val="00693EE0"/>
    <w:rsid w:val="006947A4"/>
    <w:rsid w:val="006A3D45"/>
    <w:rsid w:val="006C57B6"/>
    <w:rsid w:val="006D62D9"/>
    <w:rsid w:val="006F2B1D"/>
    <w:rsid w:val="00713606"/>
    <w:rsid w:val="00717C18"/>
    <w:rsid w:val="007215E3"/>
    <w:rsid w:val="00722A58"/>
    <w:rsid w:val="007336A5"/>
    <w:rsid w:val="007425AC"/>
    <w:rsid w:val="00750DAA"/>
    <w:rsid w:val="007B5B58"/>
    <w:rsid w:val="007C5165"/>
    <w:rsid w:val="007F6BBB"/>
    <w:rsid w:val="008041B0"/>
    <w:rsid w:val="0081074A"/>
    <w:rsid w:val="00812660"/>
    <w:rsid w:val="00822022"/>
    <w:rsid w:val="0082754B"/>
    <w:rsid w:val="00836F45"/>
    <w:rsid w:val="008466FC"/>
    <w:rsid w:val="00881E08"/>
    <w:rsid w:val="00886F4C"/>
    <w:rsid w:val="00893B8C"/>
    <w:rsid w:val="008A30F2"/>
    <w:rsid w:val="008A3123"/>
    <w:rsid w:val="008A65FE"/>
    <w:rsid w:val="008C3CF2"/>
    <w:rsid w:val="008C7549"/>
    <w:rsid w:val="008D0311"/>
    <w:rsid w:val="008D30A2"/>
    <w:rsid w:val="008D6004"/>
    <w:rsid w:val="008E3224"/>
    <w:rsid w:val="008E723C"/>
    <w:rsid w:val="008F3926"/>
    <w:rsid w:val="008F6D7B"/>
    <w:rsid w:val="00910447"/>
    <w:rsid w:val="00916BD3"/>
    <w:rsid w:val="00927CD3"/>
    <w:rsid w:val="009320E7"/>
    <w:rsid w:val="009414CE"/>
    <w:rsid w:val="00941D4A"/>
    <w:rsid w:val="00947765"/>
    <w:rsid w:val="00964E73"/>
    <w:rsid w:val="00967D80"/>
    <w:rsid w:val="00977120"/>
    <w:rsid w:val="009855C2"/>
    <w:rsid w:val="009972B0"/>
    <w:rsid w:val="0099756C"/>
    <w:rsid w:val="009A434E"/>
    <w:rsid w:val="009A741A"/>
    <w:rsid w:val="009B22B4"/>
    <w:rsid w:val="009F38EB"/>
    <w:rsid w:val="00A01808"/>
    <w:rsid w:val="00A250CC"/>
    <w:rsid w:val="00A42342"/>
    <w:rsid w:val="00A47068"/>
    <w:rsid w:val="00A479D2"/>
    <w:rsid w:val="00A500B2"/>
    <w:rsid w:val="00A67BB9"/>
    <w:rsid w:val="00A70DAB"/>
    <w:rsid w:val="00A726A1"/>
    <w:rsid w:val="00A822CA"/>
    <w:rsid w:val="00A86297"/>
    <w:rsid w:val="00AC0A9D"/>
    <w:rsid w:val="00AC0FAA"/>
    <w:rsid w:val="00AD1543"/>
    <w:rsid w:val="00AD37A3"/>
    <w:rsid w:val="00AD622F"/>
    <w:rsid w:val="00AD63F8"/>
    <w:rsid w:val="00AD6DD3"/>
    <w:rsid w:val="00AF3407"/>
    <w:rsid w:val="00AF7819"/>
    <w:rsid w:val="00B00706"/>
    <w:rsid w:val="00B0119B"/>
    <w:rsid w:val="00B0158A"/>
    <w:rsid w:val="00B13229"/>
    <w:rsid w:val="00B22912"/>
    <w:rsid w:val="00B22FD7"/>
    <w:rsid w:val="00B33493"/>
    <w:rsid w:val="00B34C02"/>
    <w:rsid w:val="00B3761A"/>
    <w:rsid w:val="00B43827"/>
    <w:rsid w:val="00B533D6"/>
    <w:rsid w:val="00B54D79"/>
    <w:rsid w:val="00B611AC"/>
    <w:rsid w:val="00B632B5"/>
    <w:rsid w:val="00B86531"/>
    <w:rsid w:val="00B916BF"/>
    <w:rsid w:val="00B97749"/>
    <w:rsid w:val="00BA052D"/>
    <w:rsid w:val="00BA413B"/>
    <w:rsid w:val="00BA4C80"/>
    <w:rsid w:val="00BD4FC1"/>
    <w:rsid w:val="00BE5C4A"/>
    <w:rsid w:val="00BF7786"/>
    <w:rsid w:val="00C0393D"/>
    <w:rsid w:val="00C3065F"/>
    <w:rsid w:val="00C5266F"/>
    <w:rsid w:val="00C55783"/>
    <w:rsid w:val="00C579DF"/>
    <w:rsid w:val="00C60A36"/>
    <w:rsid w:val="00C6221A"/>
    <w:rsid w:val="00C64D1E"/>
    <w:rsid w:val="00C81C95"/>
    <w:rsid w:val="00C81DA1"/>
    <w:rsid w:val="00C82531"/>
    <w:rsid w:val="00CB59FE"/>
    <w:rsid w:val="00CE0547"/>
    <w:rsid w:val="00CE1DBF"/>
    <w:rsid w:val="00CF1E3F"/>
    <w:rsid w:val="00D201AB"/>
    <w:rsid w:val="00D45D9A"/>
    <w:rsid w:val="00D5198C"/>
    <w:rsid w:val="00D61271"/>
    <w:rsid w:val="00D92C7F"/>
    <w:rsid w:val="00D95310"/>
    <w:rsid w:val="00DB76D1"/>
    <w:rsid w:val="00E27440"/>
    <w:rsid w:val="00E27D21"/>
    <w:rsid w:val="00E33D06"/>
    <w:rsid w:val="00E34C37"/>
    <w:rsid w:val="00E35C32"/>
    <w:rsid w:val="00E367B2"/>
    <w:rsid w:val="00E4198E"/>
    <w:rsid w:val="00E55791"/>
    <w:rsid w:val="00E6691A"/>
    <w:rsid w:val="00E71AF2"/>
    <w:rsid w:val="00E93902"/>
    <w:rsid w:val="00EA09B0"/>
    <w:rsid w:val="00EA4B28"/>
    <w:rsid w:val="00EC544B"/>
    <w:rsid w:val="00ED1F6C"/>
    <w:rsid w:val="00EE2312"/>
    <w:rsid w:val="00EE5892"/>
    <w:rsid w:val="00EF2482"/>
    <w:rsid w:val="00EF5429"/>
    <w:rsid w:val="00EF66A3"/>
    <w:rsid w:val="00F04D16"/>
    <w:rsid w:val="00F0584D"/>
    <w:rsid w:val="00F10536"/>
    <w:rsid w:val="00F13D25"/>
    <w:rsid w:val="00F26B20"/>
    <w:rsid w:val="00F31C6A"/>
    <w:rsid w:val="00F33ECD"/>
    <w:rsid w:val="00F51AF9"/>
    <w:rsid w:val="00F6068E"/>
    <w:rsid w:val="00F64200"/>
    <w:rsid w:val="00F646AA"/>
    <w:rsid w:val="00F67559"/>
    <w:rsid w:val="00F77749"/>
    <w:rsid w:val="00F77A9C"/>
    <w:rsid w:val="00F915C2"/>
    <w:rsid w:val="00FA2422"/>
    <w:rsid w:val="00FA34D8"/>
    <w:rsid w:val="00FC0D0D"/>
    <w:rsid w:val="00FC26A9"/>
    <w:rsid w:val="00FC5B45"/>
    <w:rsid w:val="00FD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27C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927CD3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uiPriority w:val="99"/>
    <w:unhideWhenUsed/>
    <w:rsid w:val="000B6D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6D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B6D08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0B6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D08"/>
  </w:style>
  <w:style w:type="paragraph" w:styleId="aa">
    <w:name w:val="Balloon Text"/>
    <w:basedOn w:val="a"/>
    <w:link w:val="ab"/>
    <w:rsid w:val="000B6D0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B6D0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0F4B9E"/>
  </w:style>
  <w:style w:type="character" w:customStyle="1" w:styleId="ad">
    <w:name w:val="Текст сноски Знак"/>
    <w:basedOn w:val="a0"/>
    <w:link w:val="ac"/>
    <w:rsid w:val="000F4B9E"/>
  </w:style>
  <w:style w:type="character" w:styleId="ae">
    <w:name w:val="footnote reference"/>
    <w:rsid w:val="000F4B9E"/>
    <w:rPr>
      <w:vertAlign w:val="superscript"/>
    </w:rPr>
  </w:style>
  <w:style w:type="paragraph" w:customStyle="1" w:styleId="af">
    <w:name w:val="Стиль"/>
    <w:rsid w:val="00B015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Отцентрованный заголовок"/>
    <w:basedOn w:val="a"/>
    <w:rsid w:val="00492584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customStyle="1" w:styleId="1">
    <w:name w:val="Абзац списка1"/>
    <w:basedOn w:val="a"/>
    <w:rsid w:val="00CE1DBF"/>
    <w:pPr>
      <w:ind w:left="720"/>
      <w:contextualSpacing/>
    </w:pPr>
  </w:style>
  <w:style w:type="table" w:styleId="af1">
    <w:name w:val="Table Grid"/>
    <w:basedOn w:val="a1"/>
    <w:uiPriority w:val="59"/>
    <w:rsid w:val="0099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33ECD"/>
    <w:rPr>
      <w:rFonts w:cs="Times New Roman"/>
    </w:rPr>
  </w:style>
  <w:style w:type="paragraph" w:styleId="af3">
    <w:name w:val="Normal (Web)"/>
    <w:basedOn w:val="a"/>
    <w:uiPriority w:val="99"/>
    <w:rsid w:val="00F33ECD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spacing w:before="100" w:after="100"/>
    </w:pPr>
    <w:rPr>
      <w:rFonts w:ascii="Tahoma" w:eastAsia="Arial Unicode MS" w:hAnsi="Tahoma" w:cs="Arial Unicode MS"/>
      <w:color w:val="6A696A"/>
      <w:sz w:val="17"/>
      <w:szCs w:val="17"/>
      <w:u w:color="6A696A"/>
    </w:rPr>
  </w:style>
  <w:style w:type="paragraph" w:styleId="af4">
    <w:name w:val="Plain Text"/>
    <w:link w:val="af5"/>
    <w:uiPriority w:val="99"/>
    <w:rsid w:val="00283A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f5">
    <w:name w:val="Текст Знак"/>
    <w:basedOn w:val="a0"/>
    <w:link w:val="af4"/>
    <w:uiPriority w:val="99"/>
    <w:rsid w:val="00283A7B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WW-Absatz-Standardschriftart">
    <w:name w:val="WW-Absatz-Standardschriftart"/>
    <w:rsid w:val="00B34C02"/>
  </w:style>
  <w:style w:type="paragraph" w:styleId="af6">
    <w:name w:val="List Paragraph"/>
    <w:basedOn w:val="a"/>
    <w:link w:val="af7"/>
    <w:uiPriority w:val="34"/>
    <w:qFormat/>
    <w:rsid w:val="00B632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85921"/>
    <w:pPr>
      <w:spacing w:line="319" w:lineRule="exact"/>
      <w:jc w:val="center"/>
    </w:pPr>
    <w:rPr>
      <w:rFonts w:ascii="Arial Narrow" w:hAnsi="Arial Narrow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2D7E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D7EFA"/>
  </w:style>
  <w:style w:type="character" w:customStyle="1" w:styleId="wmi-callto">
    <w:name w:val="wmi-callto"/>
    <w:basedOn w:val="a0"/>
    <w:rsid w:val="0018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27C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927CD3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uiPriority w:val="99"/>
    <w:unhideWhenUsed/>
    <w:rsid w:val="000B6D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6D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uiPriority w:val="99"/>
    <w:rsid w:val="000B6D08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0B6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D08"/>
  </w:style>
  <w:style w:type="paragraph" w:styleId="aa">
    <w:name w:val="Balloon Text"/>
    <w:basedOn w:val="a"/>
    <w:link w:val="ab"/>
    <w:rsid w:val="000B6D0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B6D0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0F4B9E"/>
  </w:style>
  <w:style w:type="character" w:customStyle="1" w:styleId="ad">
    <w:name w:val="Текст сноски Знак"/>
    <w:basedOn w:val="a0"/>
    <w:link w:val="ac"/>
    <w:rsid w:val="000F4B9E"/>
  </w:style>
  <w:style w:type="character" w:styleId="ae">
    <w:name w:val="footnote reference"/>
    <w:rsid w:val="000F4B9E"/>
    <w:rPr>
      <w:vertAlign w:val="superscript"/>
    </w:rPr>
  </w:style>
  <w:style w:type="paragraph" w:customStyle="1" w:styleId="af">
    <w:name w:val="Стиль"/>
    <w:rsid w:val="00B015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Отцентрованный заголовок"/>
    <w:basedOn w:val="a"/>
    <w:rsid w:val="00492584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customStyle="1" w:styleId="1">
    <w:name w:val="Абзац списка1"/>
    <w:basedOn w:val="a"/>
    <w:rsid w:val="00CE1DBF"/>
    <w:pPr>
      <w:ind w:left="720"/>
      <w:contextualSpacing/>
    </w:pPr>
  </w:style>
  <w:style w:type="table" w:styleId="af1">
    <w:name w:val="Table Grid"/>
    <w:basedOn w:val="a1"/>
    <w:uiPriority w:val="59"/>
    <w:rsid w:val="0099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33ECD"/>
    <w:rPr>
      <w:rFonts w:cs="Times New Roman"/>
    </w:rPr>
  </w:style>
  <w:style w:type="paragraph" w:styleId="af3">
    <w:name w:val="Normal (Web)"/>
    <w:basedOn w:val="a"/>
    <w:uiPriority w:val="99"/>
    <w:rsid w:val="00F33ECD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spacing w:before="100" w:after="100"/>
    </w:pPr>
    <w:rPr>
      <w:rFonts w:ascii="Tahoma" w:eastAsia="Arial Unicode MS" w:hAnsi="Tahoma" w:cs="Arial Unicode MS"/>
      <w:color w:val="6A696A"/>
      <w:sz w:val="17"/>
      <w:szCs w:val="17"/>
      <w:u w:color="6A696A"/>
    </w:rPr>
  </w:style>
  <w:style w:type="paragraph" w:styleId="af4">
    <w:name w:val="Plain Text"/>
    <w:link w:val="af5"/>
    <w:uiPriority w:val="99"/>
    <w:rsid w:val="00283A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f5">
    <w:name w:val="Текст Знак"/>
    <w:basedOn w:val="a0"/>
    <w:link w:val="af4"/>
    <w:uiPriority w:val="99"/>
    <w:rsid w:val="00283A7B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WW-Absatz-Standardschriftart">
    <w:name w:val="WW-Absatz-Standardschriftart"/>
    <w:rsid w:val="00B34C02"/>
  </w:style>
  <w:style w:type="paragraph" w:styleId="af6">
    <w:name w:val="List Paragraph"/>
    <w:basedOn w:val="a"/>
    <w:link w:val="af7"/>
    <w:uiPriority w:val="34"/>
    <w:qFormat/>
    <w:rsid w:val="00B632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85921"/>
    <w:pPr>
      <w:spacing w:line="319" w:lineRule="exact"/>
      <w:jc w:val="center"/>
    </w:pPr>
    <w:rPr>
      <w:rFonts w:ascii="Arial Narrow" w:hAnsi="Arial Narrow"/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2D7E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D7EFA"/>
  </w:style>
  <w:style w:type="character" w:customStyle="1" w:styleId="wmi-callto">
    <w:name w:val="wmi-callto"/>
    <w:basedOn w:val="a0"/>
    <w:rsid w:val="0018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9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009854@pn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osnikov&#1072;@utmn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БГТУ «ВОЕНМЕХ» им</vt:lpstr>
    </vt:vector>
  </TitlesOfParts>
  <Company>U</Company>
  <LinksUpToDate>false</LinksUpToDate>
  <CharactersWithSpaces>6090</CharactersWithSpaces>
  <SharedDoc>false</SharedDoc>
  <HLinks>
    <vt:vector size="18" baseType="variant">
      <vt:variant>
        <vt:i4>196647</vt:i4>
      </vt:variant>
      <vt:variant>
        <vt:i4>6</vt:i4>
      </vt:variant>
      <vt:variant>
        <vt:i4>0</vt:i4>
      </vt:variant>
      <vt:variant>
        <vt:i4>5</vt:i4>
      </vt:variant>
      <vt:variant>
        <vt:lpwstr>mailto:opk@stankin.ru</vt:lpwstr>
      </vt:variant>
      <vt:variant>
        <vt:lpwstr/>
      </vt:variant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http://www.cadry-opk.ru/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http://edunano.ru/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БГТУ «ВОЕНМЕХ» им</dc:title>
  <dc:creator>Gremina</dc:creator>
  <cp:lastModifiedBy>akimova.s</cp:lastModifiedBy>
  <cp:revision>2</cp:revision>
  <cp:lastPrinted>2017-09-26T10:54:00Z</cp:lastPrinted>
  <dcterms:created xsi:type="dcterms:W3CDTF">2017-11-10T01:13:00Z</dcterms:created>
  <dcterms:modified xsi:type="dcterms:W3CDTF">2017-11-10T01:13:00Z</dcterms:modified>
</cp:coreProperties>
</file>